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listy poparcia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nazwisko, adres, pesel oraz data muszą być wpisane kompletne i czytelne – może je wpisać człowiek, który zbiera podpisy na rzecz Komitetu.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Jedynie podpis musi być złożony własnoręcznie przez popierającego.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poniżej podstawa prawna Kodeks Wyborczy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Art. 427 . § 3. Wyborca udzielający poparcia liście składa podpis obok czytelnie wpisanego jego nazwiska i imienia, adresu zamieszkania, numeru ewidencyjnego PESEL oraz daty udzielenia poparcia. </w:t>
      </w:r>
    </w:p>
    <w:p>
      <w:pPr>
        <w:pStyle w:val="Normal"/>
        <w:bidi w:val="0"/>
        <w:spacing w:before="0" w:after="0"/>
        <w:jc w:val="center"/>
        <w:rPr>
          <w:rFonts w:ascii="Arial" w:hAnsi="Arial" w:cs="Calibri"/>
          <w:color w:val="000000"/>
          <w:sz w:val="20"/>
          <w:szCs w:val="20"/>
        </w:rPr>
      </w:pPr>
      <w:r>
        <w:rPr>
          <w:rFonts w:cs="Calibri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Arial" w:hAnsi="Arial" w:cs="Calibri"/>
          <w:color w:val="000000"/>
          <w:sz w:val="20"/>
          <w:szCs w:val="20"/>
        </w:rPr>
      </w:pPr>
      <w:r>
        <w:rPr>
          <w:rFonts w:cs="Calibri" w:ascii="Arial" w:hAnsi="Arial"/>
          <w:color w:val="000000"/>
          <w:sz w:val="20"/>
          <w:szCs w:val="20"/>
        </w:rPr>
        <w:t xml:space="preserve">PKW ZPOW.600.16.2023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>z treści i układu graficznego wykazu podpisów obywateli wyraźnie wynika ich poparcie dla utworzenia komitetu wyborczego oznaczonego nazwą.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left"/>
        <w:rPr>
          <w:sz w:val="20"/>
          <w:szCs w:val="20"/>
        </w:rPr>
      </w:pPr>
      <w:r>
        <w:rPr>
          <w:sz w:val="20"/>
          <w:szCs w:val="20"/>
        </w:rPr>
        <w:t>Jeśli karta z wymaganymi danymi zespolona będzie z kartą bez tych danych, podpisy od miejsca zespolenia będą traktowane jako złożone wadliwie;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formularz wykazu powinien być złożony w oryginale — wypełnione strony wykazu będące kopiami będą traktowane jako wadliwe;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imię i nazwisko podano w pełnym brzmieniu (a nie np. pierwsza litera imienia);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adres zamieszkania obejmuje: nazwę miejscowości (miasta, wsi, osady) oraz nazwę ulicy i numer domu oraz numer mieszkania;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podany został numer PESEL;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według danych dotyczących daty urodzenia zawartych w numerze PESEL udzielający poparcia ukończył 18 lat;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podano datę udzielenia poparcia; </w:t>
      </w:r>
    </w:p>
    <w:p>
      <w:pPr>
        <w:pStyle w:val="Normal"/>
        <w:numPr>
          <w:ilvl w:val="1"/>
          <w:numId w:val="1"/>
        </w:numPr>
        <w:bidi w:val="0"/>
        <w:spacing w:lineRule="exact" w:line="180" w:before="24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obok danych umieszczono podpis obywatela; brak podpisu oznacza, że poparcie nie zostało udzielone. 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left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Uwaga!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Wymagane jest, aby do wysyłanej/przekazywanej karty podpisów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dołączyć karteczkę z informacją o imieniu i nazwisku oraz numerze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telefonu, człowieka pozyskującego podpisy od ludzi popierających</w:t>
      </w:r>
    </w:p>
    <w:p>
      <w:pPr>
        <w:pStyle w:val="Normal"/>
        <w:numPr>
          <w:ilvl w:val="0"/>
          <w:numId w:val="0"/>
        </w:numPr>
        <w:bidi w:val="0"/>
        <w:spacing w:lineRule="exact" w:line="180" w:before="240" w:after="0"/>
        <w:ind w:left="108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Komitet</w:t>
      </w:r>
    </w:p>
    <w:p>
      <w:pPr>
        <w:pStyle w:val="Normal"/>
        <w:bidi w:val="0"/>
        <w:spacing w:lineRule="exact" w:line="180" w:before="240" w:after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exact" w:line="180" w:before="24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Adres, na który należy wysłać wypełnione Listy:</w:t>
      </w:r>
    </w:p>
    <w:p>
      <w:pPr>
        <w:pStyle w:val="Normal"/>
        <w:bidi w:val="0"/>
        <w:spacing w:lineRule="exact" w:line="180" w:before="24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Biuro Komitetu Wyborczego </w:t>
      </w:r>
      <w:r>
        <w:rPr>
          <w:b w:val="false"/>
          <w:bCs w:val="false"/>
          <w:sz w:val="20"/>
          <w:szCs w:val="20"/>
        </w:rPr>
        <w:t xml:space="preserve">EP Nowa Cywilizacja </w:t>
      </w:r>
      <w:r>
        <w:rPr>
          <w:b w:val="false"/>
          <w:bCs w:val="false"/>
          <w:sz w:val="20"/>
          <w:szCs w:val="20"/>
        </w:rPr>
        <w:t>Siedziba Telewizji NTV</w:t>
      </w:r>
    </w:p>
    <w:p>
      <w:pPr>
        <w:pStyle w:val="Normal"/>
        <w:bidi w:val="0"/>
        <w:spacing w:lineRule="exact" w:line="180" w:before="24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53-633 Wrocław</w:t>
      </w:r>
    </w:p>
    <w:p>
      <w:pPr>
        <w:pStyle w:val="Normal"/>
        <w:bidi w:val="0"/>
        <w:spacing w:lineRule="exact" w:line="180" w:before="24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ul. Długa 66c</w:t>
      </w:r>
    </w:p>
    <w:p>
      <w:pPr>
        <w:pStyle w:val="Normal"/>
        <w:bidi w:val="0"/>
        <w:spacing w:lineRule="exact" w:line="180" w:before="240" w:after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Dziękujemy E-Parlament</w:t>
      </w:r>
    </w:p>
    <w:sectPr>
      <w:type w:val="nextPage"/>
      <w:pgSz w:w="11906" w:h="16838"/>
      <w:pgMar w:left="1134" w:right="1134" w:gutter="0" w:header="0" w:top="1134" w:footer="0" w:bottom="3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StopkaZnak">
    <w:name w:val="Stopka Znak"/>
    <w:qFormat/>
    <w:rPr>
      <w:sz w:val="26"/>
      <w:szCs w:val="26"/>
    </w:rPr>
  </w:style>
  <w:style w:type="character" w:styleId="NagwekZnak">
    <w:name w:val="Nagłówek Znak"/>
    <w:qFormat/>
    <w:rPr>
      <w:sz w:val="26"/>
      <w:szCs w:val="26"/>
    </w:rPr>
  </w:style>
  <w:style w:type="character" w:styleId="Domylnaczcionkaakapitu">
    <w:name w:val="Domyślna czcionka akapitu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LibreOffice/7.3.7.2$Linux_X86_64 LibreOffice_project/30$Build-2</Application>
  <AppVersion>15.0000</AppVersion>
  <Pages>1</Pages>
  <Words>247</Words>
  <Characters>1668</Characters>
  <CharactersWithSpaces>1900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2023-08-11T23:07:44Z</dcterms:created>
  <dc:creator/>
  <dc:description/>
  <dc:language>pl-PL</dc:language>
  <cp:lastModifiedBy/>
  <dcterms:modified xsi:type="dcterms:W3CDTF">2023-08-13T10:05:50Z</dcterms:modified>
  <cp:revision>8</cp:revision>
  <dc:subject/>
  <dc:title/>
</cp:coreProperties>
</file>